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72" w:rsidRPr="00671CD9" w:rsidRDefault="00B77472" w:rsidP="00B77472">
      <w:pPr>
        <w:jc w:val="center"/>
        <w:rPr>
          <w:b/>
          <w:sz w:val="28"/>
          <w:szCs w:val="28"/>
        </w:rPr>
      </w:pPr>
      <w:r w:rsidRPr="00671CD9">
        <w:rPr>
          <w:b/>
          <w:sz w:val="28"/>
          <w:szCs w:val="28"/>
        </w:rPr>
        <w:t>ĐỀ CƯƠNG</w:t>
      </w:r>
      <w:r>
        <w:rPr>
          <w:b/>
          <w:sz w:val="28"/>
          <w:szCs w:val="28"/>
        </w:rPr>
        <w:t xml:space="preserve"> MỤC LỤC</w:t>
      </w:r>
    </w:p>
    <w:p w:rsidR="00E5434D" w:rsidRDefault="00E5434D" w:rsidP="00B77472">
      <w:pPr>
        <w:jc w:val="center"/>
        <w:rPr>
          <w:b/>
        </w:rPr>
      </w:pPr>
    </w:p>
    <w:p w:rsidR="00E5434D" w:rsidRDefault="00E5434D" w:rsidP="00E5434D"/>
    <w:p w:rsidR="00E5434D" w:rsidRDefault="00E5434D" w:rsidP="00E543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THÔNG TIN – TƯ LIỆU</w:t>
      </w:r>
    </w:p>
    <w:p w:rsidR="00E5434D" w:rsidRPr="00671CD9" w:rsidRDefault="00E5434D" w:rsidP="00E5434D">
      <w:pPr>
        <w:jc w:val="both"/>
        <w:rPr>
          <w:sz w:val="28"/>
          <w:szCs w:val="28"/>
        </w:rPr>
      </w:pPr>
      <w:r w:rsidRPr="00671CD9">
        <w:rPr>
          <w:sz w:val="28"/>
          <w:szCs w:val="28"/>
        </w:rPr>
        <w:t>1. Lịch sử, văn hóa, con người Quảng Ngãi qua tài liệu Mộc bản triều Nguyễn</w:t>
      </w:r>
    </w:p>
    <w:p w:rsidR="00E5434D" w:rsidRDefault="00E5434D" w:rsidP="00E5434D">
      <w:pPr>
        <w:jc w:val="both"/>
        <w:rPr>
          <w:sz w:val="28"/>
          <w:szCs w:val="28"/>
        </w:rPr>
      </w:pPr>
      <w:r w:rsidRPr="00671CD9">
        <w:rPr>
          <w:sz w:val="28"/>
          <w:szCs w:val="28"/>
        </w:rPr>
        <w:t>2</w:t>
      </w:r>
      <w:r>
        <w:rPr>
          <w:sz w:val="28"/>
          <w:szCs w:val="28"/>
        </w:rPr>
        <w:t>. Tài liệu cổ, tài liệu quý hiếm về Quảng Ngãi</w:t>
      </w:r>
    </w:p>
    <w:p w:rsidR="00E5434D" w:rsidRDefault="00E5434D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3. Công tác lưu trữ tư liệu ở Quảng Ngãi</w:t>
      </w:r>
    </w:p>
    <w:p w:rsidR="00E5434D" w:rsidRDefault="00E5434D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4. Thư viện Tổng hợp sau 35 năm ngày tái lập tỉnh (1989 – 2024)</w:t>
      </w:r>
    </w:p>
    <w:p w:rsidR="00E5434D" w:rsidRDefault="00E5434D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5. Chính sách phát triển thư viện công cộng và những bài học kinh nghiệm</w:t>
      </w:r>
    </w:p>
    <w:p w:rsidR="00E73D9D" w:rsidRDefault="00E73D9D" w:rsidP="00E5434D">
      <w:pPr>
        <w:jc w:val="both"/>
        <w:rPr>
          <w:sz w:val="28"/>
          <w:szCs w:val="28"/>
        </w:rPr>
      </w:pPr>
    </w:p>
    <w:p w:rsidR="00E5434D" w:rsidRDefault="00FF3E65" w:rsidP="00E543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CHUYỂN ĐỔI SỐ VÀ </w:t>
      </w:r>
      <w:r w:rsidR="00E5434D" w:rsidRPr="00C42051">
        <w:rPr>
          <w:b/>
          <w:sz w:val="28"/>
          <w:szCs w:val="28"/>
        </w:rPr>
        <w:t xml:space="preserve">TRAO ĐỔI NGHIỆP VỤ THƯ VIỆN </w:t>
      </w:r>
    </w:p>
    <w:p w:rsidR="00E5434D" w:rsidRDefault="00E5434D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6. Chuyển đổi số trong hệ thống thư viện công cộng tỉnh Quảng Ngãi</w:t>
      </w:r>
    </w:p>
    <w:p w:rsidR="00E5434D" w:rsidRDefault="00E5434D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7. Tăng cường ứng dụng công nghệ thông tin, nâng cao hiệu quả hoạt động thư viện các cấp</w:t>
      </w:r>
    </w:p>
    <w:p w:rsidR="00E5434D" w:rsidRDefault="00E5434D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8. Các giải pháp hạn chế vi phạm bản quyền tác giả</w:t>
      </w:r>
    </w:p>
    <w:p w:rsidR="00FF3E65" w:rsidRDefault="00FF3E65" w:rsidP="00FF3E6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9. Liên thông Thư viện trong việc trao đổi nghiệp vụ và chia sẻ nguồn tài nguyên thông tin.</w:t>
      </w:r>
    </w:p>
    <w:p w:rsidR="00E5434D" w:rsidRDefault="00E5434D" w:rsidP="00E5434D">
      <w:pPr>
        <w:jc w:val="both"/>
        <w:rPr>
          <w:b/>
          <w:sz w:val="28"/>
          <w:szCs w:val="28"/>
        </w:rPr>
      </w:pPr>
      <w:r w:rsidRPr="00C42051">
        <w:rPr>
          <w:b/>
          <w:sz w:val="28"/>
          <w:szCs w:val="28"/>
        </w:rPr>
        <w:t>PHÁT TRIỂN VĂN HÓA ĐỌC</w:t>
      </w:r>
    </w:p>
    <w:p w:rsidR="00FF3E65" w:rsidRDefault="00FF3E65" w:rsidP="00FF3E65">
      <w:pPr>
        <w:jc w:val="both"/>
        <w:rPr>
          <w:sz w:val="28"/>
          <w:szCs w:val="28"/>
        </w:rPr>
      </w:pPr>
      <w:r>
        <w:rPr>
          <w:sz w:val="28"/>
          <w:szCs w:val="28"/>
        </w:rPr>
        <w:t>10. Giới thiệu mô hình dịch vụ thư viện</w:t>
      </w:r>
    </w:p>
    <w:p w:rsidR="00FF3E65" w:rsidRDefault="00FF3E65" w:rsidP="00FF3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Tổ chức và hoạt động kho sách Địa chí, kho sách luân chuyển tại Thư viện Tổng hợp tỉnh </w:t>
      </w:r>
    </w:p>
    <w:p w:rsidR="00FF3E65" w:rsidRDefault="00FF3E65" w:rsidP="00FF3E65">
      <w:pPr>
        <w:jc w:val="both"/>
        <w:rPr>
          <w:sz w:val="28"/>
          <w:szCs w:val="28"/>
        </w:rPr>
      </w:pPr>
      <w:r>
        <w:rPr>
          <w:sz w:val="28"/>
          <w:szCs w:val="28"/>
        </w:rPr>
        <w:t>12. Vừa là độc giả vừa là cộng tác viên thư viện - những bài học thực tiễn</w:t>
      </w:r>
    </w:p>
    <w:p w:rsidR="00FF3E65" w:rsidRDefault="00BC09D4" w:rsidP="00FF3E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Đổi mới, xây dựng và tăng cường </w:t>
      </w:r>
      <w:r w:rsidR="00FF3E65">
        <w:rPr>
          <w:sz w:val="28"/>
          <w:szCs w:val="28"/>
        </w:rPr>
        <w:t>các hoạt động của Phòng đọc cơ sở - một số giải pháp</w:t>
      </w:r>
    </w:p>
    <w:p w:rsidR="00E5434D" w:rsidRDefault="00FF3E65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5434D">
        <w:rPr>
          <w:sz w:val="28"/>
          <w:szCs w:val="28"/>
        </w:rPr>
        <w:t>. Phát triển văn hóa đọc vùng dân tộc thiểu số - khó khăn và giải pháp</w:t>
      </w:r>
    </w:p>
    <w:p w:rsidR="00E5434D" w:rsidRDefault="00FF3E65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5434D">
        <w:rPr>
          <w:sz w:val="28"/>
          <w:szCs w:val="28"/>
        </w:rPr>
        <w:t xml:space="preserve">. Hiệu quả hoạt động xây dựng tủ sách theo Đề án </w:t>
      </w:r>
      <w:r w:rsidR="00A62657">
        <w:rPr>
          <w:sz w:val="28"/>
          <w:szCs w:val="28"/>
        </w:rPr>
        <w:t>0</w:t>
      </w:r>
      <w:r w:rsidR="00E5434D">
        <w:rPr>
          <w:sz w:val="28"/>
          <w:szCs w:val="28"/>
        </w:rPr>
        <w:t>6</w:t>
      </w:r>
    </w:p>
    <w:p w:rsidR="00E5434D" w:rsidRDefault="00FF3E65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5434D">
        <w:rPr>
          <w:sz w:val="28"/>
          <w:szCs w:val="28"/>
        </w:rPr>
        <w:t xml:space="preserve">. Phát huy công tác phục vụ </w:t>
      </w:r>
      <w:r w:rsidR="00BC09D4">
        <w:rPr>
          <w:sz w:val="28"/>
          <w:szCs w:val="28"/>
        </w:rPr>
        <w:t xml:space="preserve">bạn đọc tại Thư viện tỉnh và </w:t>
      </w:r>
      <w:r w:rsidR="00E5434D">
        <w:rPr>
          <w:sz w:val="28"/>
          <w:szCs w:val="28"/>
        </w:rPr>
        <w:t xml:space="preserve">cơ sở </w:t>
      </w:r>
    </w:p>
    <w:p w:rsidR="00E5434D" w:rsidRDefault="00FF3E65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405B">
        <w:rPr>
          <w:sz w:val="28"/>
          <w:szCs w:val="28"/>
        </w:rPr>
        <w:t>7</w:t>
      </w:r>
      <w:r w:rsidR="00E5434D">
        <w:rPr>
          <w:sz w:val="28"/>
          <w:szCs w:val="28"/>
        </w:rPr>
        <w:t>. Hoạt động thư viện công cộng cấp</w:t>
      </w:r>
      <w:r w:rsidR="000239EE">
        <w:rPr>
          <w:sz w:val="28"/>
          <w:szCs w:val="28"/>
        </w:rPr>
        <w:t xml:space="preserve"> tỉnh,</w:t>
      </w:r>
      <w:r w:rsidR="00E5434D">
        <w:rPr>
          <w:sz w:val="28"/>
          <w:szCs w:val="28"/>
        </w:rPr>
        <w:t xml:space="preserve"> huyện – hiệu quả từ công tác truyền thông</w:t>
      </w:r>
    </w:p>
    <w:p w:rsidR="00E5434D" w:rsidRDefault="00FF3E65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405B">
        <w:rPr>
          <w:sz w:val="28"/>
          <w:szCs w:val="28"/>
        </w:rPr>
        <w:t>8</w:t>
      </w:r>
      <w:r w:rsidR="00E5434D">
        <w:rPr>
          <w:sz w:val="28"/>
          <w:szCs w:val="28"/>
        </w:rPr>
        <w:t>. Hoạt động phát triển văn hóa đọc thư viện huyện Sơn Tây, huyện Sơn Hà và các huyện, thị xã và thành phố trong tỉnh.</w:t>
      </w:r>
    </w:p>
    <w:p w:rsidR="00E5434D" w:rsidRDefault="00E2405B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5434D">
        <w:rPr>
          <w:sz w:val="28"/>
          <w:szCs w:val="28"/>
        </w:rPr>
        <w:t xml:space="preserve">. Cuộc thi Đại sứ </w:t>
      </w:r>
      <w:r w:rsidR="00346B52">
        <w:rPr>
          <w:sz w:val="28"/>
          <w:szCs w:val="28"/>
        </w:rPr>
        <w:t>v</w:t>
      </w:r>
      <w:bookmarkStart w:id="0" w:name="_GoBack"/>
      <w:bookmarkEnd w:id="0"/>
      <w:r w:rsidR="00E5434D">
        <w:rPr>
          <w:sz w:val="28"/>
          <w:szCs w:val="28"/>
        </w:rPr>
        <w:t>ăn hóa đọc – luồng gió mới cho phát triển văn hóa đọc.</w:t>
      </w:r>
    </w:p>
    <w:p w:rsidR="00E73D9D" w:rsidRDefault="00E2405B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73D9D">
        <w:rPr>
          <w:sz w:val="28"/>
          <w:szCs w:val="28"/>
        </w:rPr>
        <w:t>. Những hoạt động hưởng ứng Ngày Sách và Văn hóa đọc Việt Nam tại tỉnh Quảng Ngãi.</w:t>
      </w:r>
    </w:p>
    <w:p w:rsidR="00E5434D" w:rsidRDefault="00E2405B" w:rsidP="00E5434D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5434D">
        <w:rPr>
          <w:sz w:val="28"/>
          <w:szCs w:val="28"/>
        </w:rPr>
        <w:t>. Ý tưởng phát triển văn hóa đọc từ gia đình, cộng đồng.</w:t>
      </w:r>
    </w:p>
    <w:p w:rsidR="00E73D9D" w:rsidRDefault="00E73D9D" w:rsidP="00E5434D">
      <w:pPr>
        <w:jc w:val="both"/>
        <w:rPr>
          <w:sz w:val="28"/>
          <w:szCs w:val="28"/>
        </w:rPr>
      </w:pPr>
    </w:p>
    <w:p w:rsidR="00E5434D" w:rsidRDefault="00E5434D" w:rsidP="00E5434D">
      <w:pPr>
        <w:jc w:val="both"/>
        <w:rPr>
          <w:b/>
          <w:sz w:val="28"/>
          <w:szCs w:val="28"/>
        </w:rPr>
      </w:pPr>
      <w:r w:rsidRPr="008B06BE">
        <w:rPr>
          <w:b/>
          <w:sz w:val="28"/>
          <w:szCs w:val="28"/>
        </w:rPr>
        <w:t>GIỚI THIỆU SÁCH</w:t>
      </w:r>
    </w:p>
    <w:p w:rsidR="00E5434D" w:rsidRDefault="00E2405B" w:rsidP="00E5434D">
      <w:pPr>
        <w:tabs>
          <w:tab w:val="left" w:pos="720"/>
        </w:tabs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5434D" w:rsidRPr="00F32E58">
        <w:rPr>
          <w:sz w:val="28"/>
          <w:szCs w:val="28"/>
        </w:rPr>
        <w:t>.</w:t>
      </w:r>
      <w:r w:rsidR="00E5434D">
        <w:rPr>
          <w:b/>
          <w:sz w:val="28"/>
          <w:szCs w:val="28"/>
        </w:rPr>
        <w:t xml:space="preserve"> </w:t>
      </w:r>
      <w:r w:rsidR="00E5434D">
        <w:rPr>
          <w:sz w:val="28"/>
          <w:szCs w:val="28"/>
        </w:rPr>
        <w:t>Sách hay, sách mới viết về tỉnh Quảng Ngãi và các sách khác.</w:t>
      </w:r>
    </w:p>
    <w:p w:rsidR="00E73D9D" w:rsidRPr="00F32E58" w:rsidRDefault="00E73D9D" w:rsidP="00E5434D">
      <w:pPr>
        <w:tabs>
          <w:tab w:val="left" w:pos="720"/>
        </w:tabs>
        <w:spacing w:before="60" w:after="120"/>
        <w:jc w:val="both"/>
        <w:rPr>
          <w:sz w:val="28"/>
          <w:szCs w:val="28"/>
        </w:rPr>
      </w:pPr>
    </w:p>
    <w:p w:rsidR="00E5434D" w:rsidRDefault="00E5434D" w:rsidP="00E5434D">
      <w:pPr>
        <w:jc w:val="both"/>
        <w:rPr>
          <w:b/>
          <w:sz w:val="28"/>
          <w:szCs w:val="28"/>
        </w:rPr>
      </w:pPr>
      <w:r w:rsidRPr="008B06BE">
        <w:rPr>
          <w:b/>
          <w:sz w:val="28"/>
          <w:szCs w:val="28"/>
        </w:rPr>
        <w:t>BÀI ĐOẠT GIẢI CUỘC THI ĐẠI SỨ VĂN HÓA ĐỌC NĂM 2024</w:t>
      </w:r>
    </w:p>
    <w:p w:rsidR="00E5434D" w:rsidRDefault="00E5434D" w:rsidP="00E543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TIN TỨC HOẠT ĐỘNG</w:t>
      </w:r>
    </w:p>
    <w:p w:rsidR="00E5434D" w:rsidRPr="008B06BE" w:rsidRDefault="00E5434D" w:rsidP="00E543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HÌNH ẢNH</w:t>
      </w:r>
    </w:p>
    <w:p w:rsidR="00B77472" w:rsidRPr="00E5434D" w:rsidRDefault="00B77472" w:rsidP="00E5434D">
      <w:pPr>
        <w:tabs>
          <w:tab w:val="left" w:pos="922"/>
        </w:tabs>
      </w:pPr>
    </w:p>
    <w:sectPr w:rsidR="00B77472" w:rsidRPr="00E5434D" w:rsidSect="00C61C8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72"/>
    <w:rsid w:val="000239EE"/>
    <w:rsid w:val="00346B52"/>
    <w:rsid w:val="00360C05"/>
    <w:rsid w:val="005C65D5"/>
    <w:rsid w:val="009506D8"/>
    <w:rsid w:val="00A62657"/>
    <w:rsid w:val="00B77472"/>
    <w:rsid w:val="00BC09D4"/>
    <w:rsid w:val="00E2405B"/>
    <w:rsid w:val="00E5434D"/>
    <w:rsid w:val="00E73D9D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20EC"/>
  <w15:chartTrackingRefBased/>
  <w15:docId w15:val="{2EE3FF27-4A38-42EF-A971-DEDA197E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7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2024-05-14T01:58:00Z</dcterms:created>
  <dcterms:modified xsi:type="dcterms:W3CDTF">2024-05-20T07:39:00Z</dcterms:modified>
</cp:coreProperties>
</file>